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8D3BF" w14:textId="3B8F9B4F" w:rsidR="002240E1" w:rsidRPr="002240E1" w:rsidRDefault="002240E1" w:rsidP="00F96B8E">
      <w:pPr>
        <w:tabs>
          <w:tab w:val="num" w:pos="720"/>
        </w:tabs>
        <w:spacing w:before="100" w:beforeAutospacing="1" w:after="100" w:afterAutospacing="1" w:line="240" w:lineRule="auto"/>
        <w:ind w:left="1050" w:hanging="36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Pr="002240E1">
        <w:rPr>
          <w:rFonts w:ascii="Times New Roman" w:hAnsi="Times New Roman" w:cs="Times New Roman"/>
          <w:b/>
          <w:bCs/>
          <w:sz w:val="24"/>
          <w:szCs w:val="24"/>
          <w:lang w:val="kk-KZ"/>
        </w:rPr>
        <w:t>Зертханалық тақырыптар.</w:t>
      </w:r>
    </w:p>
    <w:p w14:paraId="296BE94F" w14:textId="4FF488F2" w:rsidR="00F96B8E" w:rsidRPr="00F96B8E" w:rsidRDefault="00F96B8E" w:rsidP="00F96B8E">
      <w:pPr>
        <w:pStyle w:val="a3"/>
        <w:numPr>
          <w:ilvl w:val="0"/>
          <w:numId w:val="2"/>
        </w:numPr>
        <w:tabs>
          <w:tab w:val="num" w:pos="720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96B8E">
        <w:rPr>
          <w:rFonts w:ascii="Times New Roman" w:hAnsi="Times New Roman" w:cs="Times New Roman"/>
          <w:lang w:val="kk-KZ"/>
        </w:rPr>
        <w:t>Креативтіліктің шығармашылық артықшылығын тану.</w:t>
      </w:r>
    </w:p>
    <w:p w14:paraId="1BC05E1E" w14:textId="6334DE77" w:rsidR="00F96B8E" w:rsidRPr="00F96B8E" w:rsidRDefault="00F96B8E" w:rsidP="00F96B8E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KZ"/>
          <w14:ligatures w14:val="none"/>
        </w:rPr>
      </w:pPr>
      <w:r w:rsidRPr="00F96B8E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KZ"/>
          <w14:ligatures w14:val="none"/>
        </w:rPr>
        <w:t>Ой мен сананың иетеллектуалдылығы және медиақатысым.</w:t>
      </w:r>
    </w:p>
    <w:p w14:paraId="6EAF96CD" w14:textId="361FD42B" w:rsidR="00F96B8E" w:rsidRPr="00F96B8E" w:rsidRDefault="00F96B8E" w:rsidP="00F96B8E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KZ"/>
          <w14:ligatures w14:val="none"/>
        </w:rPr>
      </w:pPr>
      <w:r w:rsidRPr="00F96B8E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KZ"/>
          <w14:ligatures w14:val="none"/>
        </w:rPr>
        <w:t>Шығармашылық орта құру және әлеуметтік мінез құлықтың мәдениеттілі</w:t>
      </w:r>
      <w:r w:rsidR="009741A4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KZ"/>
          <w14:ligatures w14:val="none"/>
        </w:rPr>
        <w:t>гі</w:t>
      </w:r>
      <w:r w:rsidRPr="00F96B8E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KZ"/>
          <w14:ligatures w14:val="none"/>
        </w:rPr>
        <w:t>н талдау.</w:t>
      </w:r>
    </w:p>
    <w:p w14:paraId="4DF5CF24" w14:textId="77777777" w:rsidR="00794F25" w:rsidRDefault="00F96B8E" w:rsidP="00F96B8E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KZ"/>
          <w14:ligatures w14:val="none"/>
        </w:rPr>
      </w:pPr>
      <w:r w:rsidRPr="00F96B8E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KZ"/>
          <w14:ligatures w14:val="none"/>
        </w:rPr>
        <w:t xml:space="preserve">Даралықтың шығармашылық тұлғагерлігін психологиялық тұрғыдан </w:t>
      </w:r>
      <w:r w:rsidR="004D7E5B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KZ"/>
          <w14:ligatures w14:val="none"/>
        </w:rPr>
        <w:t>бағалау.</w:t>
      </w:r>
      <w:r w:rsidR="00794F25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KZ"/>
          <w14:ligatures w14:val="none"/>
        </w:rPr>
        <w:t xml:space="preserve"> </w:t>
      </w:r>
    </w:p>
    <w:p w14:paraId="0B603B0D" w14:textId="4A90EC33" w:rsidR="00F96B8E" w:rsidRDefault="00794F25" w:rsidP="00F96B8E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K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KZ"/>
          <w14:ligatures w14:val="none"/>
        </w:rPr>
        <w:t>Заманауи ойлау мен қоғамдық қатынастың ақпараттық ерекшелігі.</w:t>
      </w:r>
    </w:p>
    <w:p w14:paraId="74445C5A" w14:textId="77777777" w:rsidR="002A386E" w:rsidRDefault="002A386E" w:rsidP="002A386E">
      <w:pPr>
        <w:pStyle w:val="a3"/>
        <w:spacing w:before="100" w:beforeAutospacing="1" w:after="100" w:afterAutospacing="1" w:line="240" w:lineRule="auto"/>
        <w:ind w:left="105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KZ"/>
          <w14:ligatures w14:val="none"/>
        </w:rPr>
      </w:pPr>
    </w:p>
    <w:p w14:paraId="46DA3C5E" w14:textId="77777777" w:rsidR="002A386E" w:rsidRDefault="002A386E" w:rsidP="002A386E">
      <w:pPr>
        <w:pStyle w:val="a3"/>
        <w:spacing w:before="100" w:beforeAutospacing="1" w:after="100" w:afterAutospacing="1" w:line="240" w:lineRule="auto"/>
        <w:ind w:left="105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KZ"/>
          <w14:ligatures w14:val="none"/>
        </w:rPr>
      </w:pPr>
    </w:p>
    <w:p w14:paraId="79E38A82" w14:textId="77777777" w:rsidR="002A386E" w:rsidRDefault="002A386E" w:rsidP="002A386E">
      <w:pPr>
        <w:pStyle w:val="a3"/>
        <w:spacing w:before="100" w:beforeAutospacing="1" w:after="100" w:afterAutospacing="1" w:line="240" w:lineRule="auto"/>
        <w:ind w:left="105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KZ"/>
          <w14:ligatures w14:val="none"/>
        </w:rPr>
      </w:pPr>
    </w:p>
    <w:p w14:paraId="6AF541E6" w14:textId="56A9DEB4" w:rsidR="002A386E" w:rsidRDefault="002A386E" w:rsidP="002A386E">
      <w:pPr>
        <w:pStyle w:val="a3"/>
        <w:spacing w:before="100" w:beforeAutospacing="1" w:after="100" w:afterAutospacing="1" w:line="240" w:lineRule="auto"/>
        <w:ind w:left="105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K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KZ"/>
          <w14:ligatures w14:val="none"/>
        </w:rPr>
        <w:t>Қосымша қарастыру материалдары. Интернет көзінен:</w:t>
      </w:r>
    </w:p>
    <w:p w14:paraId="78CDF360" w14:textId="77777777" w:rsidR="002A386E" w:rsidRPr="00D226C4" w:rsidRDefault="002A386E" w:rsidP="002A386E">
      <w:pPr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hyperlink r:id="rId7" w:history="1">
        <w:r w:rsidRPr="00D226C4">
          <w:rPr>
            <w:rFonts w:ascii="Times New Roman" w:eastAsia="Times New Roman" w:hAnsi="Times New Roman" w:cs="Times New Roman"/>
            <w:color w:val="C79926"/>
            <w:kern w:val="0"/>
            <w:sz w:val="24"/>
            <w:szCs w:val="24"/>
            <w:u w:val="single"/>
            <w:lang w:eastAsia="ru-KZ"/>
            <w14:ligatures w14:val="none"/>
          </w:rPr>
          <w:t>http://kazatu.kz/assets/i/science/sf9_mod_233.pdf</w:t>
        </w:r>
      </w:hyperlink>
    </w:p>
    <w:p w14:paraId="11E704EB" w14:textId="0FFE9F4A" w:rsidR="002A386E" w:rsidRPr="00F96B8E" w:rsidRDefault="002A386E" w:rsidP="002A386E">
      <w:pPr>
        <w:pStyle w:val="a3"/>
        <w:spacing w:before="100" w:beforeAutospacing="1" w:after="100" w:afterAutospacing="1" w:line="240" w:lineRule="auto"/>
        <w:ind w:left="105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KZ"/>
          <w14:ligatures w14:val="none"/>
        </w:rPr>
      </w:pPr>
      <w:hyperlink r:id="rId8" w:history="1">
        <w:r w:rsidRPr="00D226C4">
          <w:rPr>
            <w:rFonts w:ascii="Times New Roman" w:eastAsia="Times New Roman" w:hAnsi="Times New Roman" w:cs="Times New Roman"/>
            <w:color w:val="C79926"/>
            <w:kern w:val="0"/>
            <w:sz w:val="24"/>
            <w:szCs w:val="24"/>
            <w:u w:val="single"/>
            <w:lang w:eastAsia="ru-KZ"/>
            <w14:ligatures w14:val="none"/>
          </w:rPr>
          <w:t>https://ziatker.kz/docx/kreativti_oqysy_daiynday_yaqyt_talaby_23242.html</w:t>
        </w:r>
      </w:hyperlink>
    </w:p>
    <w:sectPr w:rsidR="002A386E" w:rsidRPr="00F96B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B9381" w14:textId="77777777" w:rsidR="003F45CE" w:rsidRDefault="003F45CE" w:rsidP="002240E1">
      <w:pPr>
        <w:spacing w:after="0" w:line="240" w:lineRule="auto"/>
      </w:pPr>
      <w:r>
        <w:separator/>
      </w:r>
    </w:p>
  </w:endnote>
  <w:endnote w:type="continuationSeparator" w:id="0">
    <w:p w14:paraId="15320F4C" w14:textId="77777777" w:rsidR="003F45CE" w:rsidRDefault="003F45CE" w:rsidP="00224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462CD" w14:textId="77777777" w:rsidR="003F45CE" w:rsidRDefault="003F45CE" w:rsidP="002240E1">
      <w:pPr>
        <w:spacing w:after="0" w:line="240" w:lineRule="auto"/>
      </w:pPr>
      <w:r>
        <w:separator/>
      </w:r>
    </w:p>
  </w:footnote>
  <w:footnote w:type="continuationSeparator" w:id="0">
    <w:p w14:paraId="04366425" w14:textId="77777777" w:rsidR="003F45CE" w:rsidRDefault="003F45CE" w:rsidP="002240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35417"/>
    <w:multiLevelType w:val="multilevel"/>
    <w:tmpl w:val="9C6EA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787D33"/>
    <w:multiLevelType w:val="hybridMultilevel"/>
    <w:tmpl w:val="DE24AEAE"/>
    <w:lvl w:ilvl="0" w:tplc="7974CE8E">
      <w:start w:val="1"/>
      <w:numFmt w:val="decimal"/>
      <w:lvlText w:val="%1."/>
      <w:lvlJc w:val="left"/>
      <w:pPr>
        <w:ind w:left="1050" w:hanging="360"/>
      </w:pPr>
      <w:rPr>
        <w:rFonts w:hint="default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770" w:hanging="360"/>
      </w:pPr>
    </w:lvl>
    <w:lvl w:ilvl="2" w:tplc="2000001B" w:tentative="1">
      <w:start w:val="1"/>
      <w:numFmt w:val="lowerRoman"/>
      <w:lvlText w:val="%3."/>
      <w:lvlJc w:val="right"/>
      <w:pPr>
        <w:ind w:left="2490" w:hanging="180"/>
      </w:pPr>
    </w:lvl>
    <w:lvl w:ilvl="3" w:tplc="2000000F" w:tentative="1">
      <w:start w:val="1"/>
      <w:numFmt w:val="decimal"/>
      <w:lvlText w:val="%4."/>
      <w:lvlJc w:val="left"/>
      <w:pPr>
        <w:ind w:left="3210" w:hanging="360"/>
      </w:pPr>
    </w:lvl>
    <w:lvl w:ilvl="4" w:tplc="20000019" w:tentative="1">
      <w:start w:val="1"/>
      <w:numFmt w:val="lowerLetter"/>
      <w:lvlText w:val="%5."/>
      <w:lvlJc w:val="left"/>
      <w:pPr>
        <w:ind w:left="3930" w:hanging="360"/>
      </w:pPr>
    </w:lvl>
    <w:lvl w:ilvl="5" w:tplc="2000001B" w:tentative="1">
      <w:start w:val="1"/>
      <w:numFmt w:val="lowerRoman"/>
      <w:lvlText w:val="%6."/>
      <w:lvlJc w:val="right"/>
      <w:pPr>
        <w:ind w:left="4650" w:hanging="180"/>
      </w:pPr>
    </w:lvl>
    <w:lvl w:ilvl="6" w:tplc="2000000F" w:tentative="1">
      <w:start w:val="1"/>
      <w:numFmt w:val="decimal"/>
      <w:lvlText w:val="%7."/>
      <w:lvlJc w:val="left"/>
      <w:pPr>
        <w:ind w:left="5370" w:hanging="360"/>
      </w:pPr>
    </w:lvl>
    <w:lvl w:ilvl="7" w:tplc="20000019" w:tentative="1">
      <w:start w:val="1"/>
      <w:numFmt w:val="lowerLetter"/>
      <w:lvlText w:val="%8."/>
      <w:lvlJc w:val="left"/>
      <w:pPr>
        <w:ind w:left="6090" w:hanging="360"/>
      </w:pPr>
    </w:lvl>
    <w:lvl w:ilvl="8" w:tplc="2000001B" w:tentative="1">
      <w:start w:val="1"/>
      <w:numFmt w:val="lowerRoman"/>
      <w:lvlText w:val="%9."/>
      <w:lvlJc w:val="right"/>
      <w:pPr>
        <w:ind w:left="6810" w:hanging="180"/>
      </w:pPr>
    </w:lvl>
  </w:abstractNum>
  <w:num w:numId="1" w16cid:durableId="707411445">
    <w:abstractNumId w:val="0"/>
  </w:num>
  <w:num w:numId="2" w16cid:durableId="1239100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865"/>
    <w:rsid w:val="002240E1"/>
    <w:rsid w:val="002A386E"/>
    <w:rsid w:val="003956DE"/>
    <w:rsid w:val="003F45CE"/>
    <w:rsid w:val="004D7E5B"/>
    <w:rsid w:val="00794F25"/>
    <w:rsid w:val="008F6865"/>
    <w:rsid w:val="009741A4"/>
    <w:rsid w:val="00AD056F"/>
    <w:rsid w:val="00F9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C1E7E"/>
  <w15:chartTrackingRefBased/>
  <w15:docId w15:val="{CF703711-267A-41EC-A601-F97A50425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B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6B8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24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240E1"/>
  </w:style>
  <w:style w:type="paragraph" w:styleId="a6">
    <w:name w:val="footer"/>
    <w:basedOn w:val="a"/>
    <w:link w:val="a7"/>
    <w:uiPriority w:val="99"/>
    <w:unhideWhenUsed/>
    <w:rsid w:val="00224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240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iatker.kz/docx/kreativti_oqysy_daiynday_yaqyt_talaby_23242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azatu.kz/assets/i/science/sf9_mod_23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7</cp:revision>
  <dcterms:created xsi:type="dcterms:W3CDTF">2023-10-19T08:31:00Z</dcterms:created>
  <dcterms:modified xsi:type="dcterms:W3CDTF">2023-10-19T08:43:00Z</dcterms:modified>
</cp:coreProperties>
</file>